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F2AA0" w14:textId="77777777" w:rsidR="002D5E6A" w:rsidRPr="002D5E6A" w:rsidRDefault="002D5E6A" w:rsidP="002D5E6A">
      <w:pPr>
        <w:rPr>
          <w:rFonts w:ascii="Calibri" w:eastAsia="Times New Roman" w:hAnsi="Calibri" w:cs="Arial"/>
          <w:lang w:eastAsia="de-DE"/>
        </w:rPr>
      </w:pPr>
      <w:r w:rsidRPr="002D5E6A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65A3E63A" wp14:editId="5BC433F5">
            <wp:simplePos x="0" y="0"/>
            <wp:positionH relativeFrom="column">
              <wp:posOffset>-261620</wp:posOffset>
            </wp:positionH>
            <wp:positionV relativeFrom="paragraph">
              <wp:posOffset>-631825</wp:posOffset>
            </wp:positionV>
            <wp:extent cx="1247775" cy="920115"/>
            <wp:effectExtent l="0" t="0" r="9525" b="0"/>
            <wp:wrapNone/>
            <wp:docPr id="7" name="Grafik 7" descr="Z:\Kommunales Integrationszentrum KI\A7_Vordrucke - Formulare\Logos\BONN. Drei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ommunales Integrationszentrum KI\A7_Vordrucke - Formulare\Logos\BONN. Dreikla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33A14" w14:textId="77777777" w:rsidR="002D5E6A" w:rsidRPr="002D5E6A" w:rsidRDefault="002D5E6A" w:rsidP="002D5E6A">
      <w:pPr>
        <w:rPr>
          <w:rFonts w:ascii="Calibri" w:eastAsia="Times New Roman" w:hAnsi="Calibri" w:cs="Arial"/>
          <w:lang w:eastAsia="de-DE"/>
        </w:rPr>
      </w:pPr>
      <w:r w:rsidRPr="002D5E6A">
        <w:rPr>
          <w:rFonts w:ascii="Arial" w:eastAsia="Times New Roman" w:hAnsi="Arial" w:cs="Arial"/>
          <w:sz w:val="32"/>
          <w:szCs w:val="32"/>
          <w:lang w:eastAsia="de-DE"/>
        </w:rPr>
        <w:t>Liebe Eltern,</w:t>
      </w:r>
    </w:p>
    <w:p w14:paraId="1DC7F825" w14:textId="77777777" w:rsidR="002D5E6A" w:rsidRPr="002D5E6A" w:rsidRDefault="0026424A" w:rsidP="002D5E6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Schulbeginn ergeben sich auch für Sie</w:t>
      </w:r>
      <w:r w:rsidR="002D5E6A"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 neue Möglichkeiten und eventuelle Fragen. Wir möchten Sie</w:t>
      </w:r>
      <w:r w:rsidR="002D5E6A">
        <w:rPr>
          <w:rFonts w:ascii="Arial" w:eastAsia="Times New Roman" w:hAnsi="Arial" w:cs="Arial"/>
          <w:sz w:val="24"/>
          <w:szCs w:val="24"/>
          <w:lang w:eastAsia="de-DE"/>
        </w:rPr>
        <w:t xml:space="preserve"> gerne</w:t>
      </w:r>
      <w:r w:rsidR="002D5E6A"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 unterstützen, damit die Schule für Ihr Kind und für Sie als Familie zu einem vertrauten Partner wird. </w:t>
      </w:r>
    </w:p>
    <w:p w14:paraId="1B8765FB" w14:textId="77777777" w:rsidR="002D5E6A" w:rsidRPr="002D5E6A" w:rsidRDefault="002D5E6A" w:rsidP="002D5E6A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Was?</w:t>
      </w:r>
    </w:p>
    <w:p w14:paraId="34600D0D" w14:textId="77777777" w:rsidR="002D5E6A" w:rsidRPr="002D5E6A" w:rsidRDefault="002D5E6A" w:rsidP="002D5E6A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Cs/>
          <w:sz w:val="24"/>
          <w:szCs w:val="24"/>
          <w:lang w:eastAsia="de-DE"/>
        </w:rPr>
        <w:t>Rucksack Schule ist ein Sprach- und Elternbildungsprogramm des Landes NRW.</w:t>
      </w:r>
    </w:p>
    <w:p w14:paraId="63E16E68" w14:textId="77777777" w:rsidR="002D5E6A" w:rsidRPr="002D5E6A" w:rsidRDefault="002D5E6A" w:rsidP="002D5E6A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sz w:val="24"/>
          <w:szCs w:val="24"/>
          <w:lang w:eastAsia="de-DE"/>
        </w:rPr>
        <w:t>Wie?</w:t>
      </w:r>
    </w:p>
    <w:p w14:paraId="5A557EF2" w14:textId="77777777" w:rsidR="002D5E6A" w:rsidRPr="002D5E6A" w:rsidRDefault="002D5E6A" w:rsidP="002D5E6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In kleinen Gruppen (max. 10 Eltern) werden schulische Themen besprochen und Erziehungsfragen diskutiert. </w:t>
      </w:r>
      <w:r w:rsidR="0026424A">
        <w:rPr>
          <w:rFonts w:ascii="Arial" w:eastAsia="Times New Roman" w:hAnsi="Arial" w:cs="Arial"/>
          <w:sz w:val="24"/>
          <w:szCs w:val="24"/>
          <w:lang w:eastAsia="de-DE"/>
        </w:rPr>
        <w:t>Die Rucksack Schule-</w:t>
      </w:r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Materialien (in 18 Sprachen) unterstützen die Sprachbildung und fördern die Herkunftssprache. Qualifizierte und mehrsprachige </w:t>
      </w:r>
      <w:proofErr w:type="spellStart"/>
      <w:r w:rsidRPr="002D5E6A">
        <w:rPr>
          <w:rFonts w:ascii="Arial" w:eastAsia="Times New Roman" w:hAnsi="Arial" w:cs="Arial"/>
          <w:sz w:val="24"/>
          <w:szCs w:val="24"/>
          <w:lang w:eastAsia="de-DE"/>
        </w:rPr>
        <w:t>ElternbegleiterInnen</w:t>
      </w:r>
      <w:proofErr w:type="spellEnd"/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 unterstützen Sie dabei. </w:t>
      </w:r>
    </w:p>
    <w:p w14:paraId="1CF3EAB9" w14:textId="77777777" w:rsidR="002D5E6A" w:rsidRPr="002D5E6A" w:rsidRDefault="002D5E6A" w:rsidP="002D5E6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sz w:val="24"/>
          <w:szCs w:val="24"/>
          <w:lang w:eastAsia="de-DE"/>
        </w:rPr>
        <w:t>Wann und wo?</w:t>
      </w:r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48088C2" w14:textId="65EC45B9" w:rsidR="002D5E6A" w:rsidRPr="00E5711B" w:rsidRDefault="002D5E6A" w:rsidP="002D5E6A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110A25A2" wp14:editId="4D527358">
            <wp:simplePos x="0" y="0"/>
            <wp:positionH relativeFrom="column">
              <wp:posOffset>-69215</wp:posOffset>
            </wp:positionH>
            <wp:positionV relativeFrom="paragraph">
              <wp:posOffset>303101</wp:posOffset>
            </wp:positionV>
            <wp:extent cx="5760720" cy="8148320"/>
            <wp:effectExtent l="0" t="0" r="0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farb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1B">
        <w:rPr>
          <w:rFonts w:ascii="Arial" w:eastAsia="Times New Roman" w:hAnsi="Arial" w:cs="Arial"/>
          <w:sz w:val="24"/>
          <w:szCs w:val="24"/>
          <w:lang w:eastAsia="de-DE"/>
        </w:rPr>
        <w:t xml:space="preserve">Das Programm beginnt jeden Mittwoch um 9.00 Uhr in der Mensa. Davor haben Sie die Gelegenheit, sich mit anderen Eltern bei Tasse Kaffee oder Tee auszutauschen. </w:t>
      </w:r>
      <w:bookmarkStart w:id="0" w:name="_GoBack"/>
      <w:bookmarkEnd w:id="0"/>
    </w:p>
    <w:p w14:paraId="620B543D" w14:textId="77777777" w:rsidR="002D5E6A" w:rsidRPr="002D5E6A" w:rsidRDefault="002D5E6A" w:rsidP="002D5E6A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Wer?</w:t>
      </w:r>
    </w:p>
    <w:p w14:paraId="67AB993A" w14:textId="77777777" w:rsidR="002D5E6A" w:rsidRPr="002D5E6A" w:rsidRDefault="002D5E6A" w:rsidP="002D5E6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Alle interessierten Mütter und Väter, die ihr Kind zu Hause unterstützen und sich in der Schule engagieren möchten. </w:t>
      </w:r>
    </w:p>
    <w:p w14:paraId="3D222395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</w:t>
      </w:r>
      <w:r w:rsidRPr="002D5E6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2D5E6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freuen uns!</w:t>
      </w:r>
    </w:p>
    <w:p w14:paraId="61BBD8FA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E7FE474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B6C3D17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2705413" w14:textId="77777777" w:rsidR="002D5E6A" w:rsidRDefault="002D5E6A" w:rsidP="002D5E6A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A564A00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1B61A776" w14:textId="77777777" w:rsidR="00ED4DD0" w:rsidRDefault="002D5E6A" w:rsidP="00ED4DD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Anmeldung zur Elterngruppe</w:t>
      </w:r>
    </w:p>
    <w:p w14:paraId="0C621BF5" w14:textId="77777777" w:rsidR="002D5E6A" w:rsidRDefault="002D5E6A" w:rsidP="002D5E6A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Name:______________________________________________________________</w:t>
      </w:r>
    </w:p>
    <w:p w14:paraId="2AD7416C" w14:textId="77777777" w:rsidR="002D5E6A" w:rsidRDefault="002D5E6A" w:rsidP="002D5E6A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Name des Kindes/</w:t>
      </w:r>
      <w:r w:rsidR="00ED4D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Klasse:_____________________________________________</w:t>
      </w:r>
    </w:p>
    <w:p w14:paraId="1EF5A7A6" w14:textId="77777777" w:rsidR="002D5E6A" w:rsidRDefault="002D5E6A" w:rsidP="002D5E6A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Telefonnummer/</w:t>
      </w:r>
      <w:r w:rsidR="00ED4DD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Email: _______________________________________________</w:t>
      </w:r>
    </w:p>
    <w:p w14:paraId="512D55DC" w14:textId="77777777" w:rsidR="002D5E6A" w:rsidRDefault="002D5E6A" w:rsidP="002D5E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5343A87F" w14:textId="77777777" w:rsidR="00076D94" w:rsidRPr="002D5E6A" w:rsidRDefault="002D5E6A" w:rsidP="002D5E6A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5E6A">
        <w:rPr>
          <w:rFonts w:ascii="Arial" w:eastAsia="Times New Roman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 wp14:anchorId="6F1FD959" wp14:editId="33E21821">
            <wp:simplePos x="0" y="0"/>
            <wp:positionH relativeFrom="margin">
              <wp:posOffset>4707255</wp:posOffset>
            </wp:positionH>
            <wp:positionV relativeFrom="margin">
              <wp:posOffset>9188450</wp:posOffset>
            </wp:positionV>
            <wp:extent cx="1752600" cy="379730"/>
            <wp:effectExtent l="0" t="0" r="0" b="12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E6A">
        <w:rPr>
          <w:rFonts w:ascii="Arial" w:eastAsia="Times New Roman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03C479F1" wp14:editId="2386BEC3">
            <wp:simplePos x="0" y="0"/>
            <wp:positionH relativeFrom="column">
              <wp:posOffset>-741045</wp:posOffset>
            </wp:positionH>
            <wp:positionV relativeFrom="paragraph">
              <wp:posOffset>509270</wp:posOffset>
            </wp:positionV>
            <wp:extent cx="1743075" cy="419100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D94" w:rsidRPr="002D5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6A"/>
    <w:rsid w:val="0026424A"/>
    <w:rsid w:val="002D5E6A"/>
    <w:rsid w:val="00303B0D"/>
    <w:rsid w:val="00392572"/>
    <w:rsid w:val="004B3B0F"/>
    <w:rsid w:val="005A083C"/>
    <w:rsid w:val="00E5711B"/>
    <w:rsid w:val="00E65702"/>
    <w:rsid w:val="00E808C0"/>
    <w:rsid w:val="00E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13FA"/>
  <w15:docId w15:val="{CAE09909-6FE2-481A-AE3F-299B1F4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Bundesstadt Bonn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Hussong, Chantal (Integration)</dc:creator>
  <cp:lastModifiedBy>Irina Neubauer</cp:lastModifiedBy>
  <cp:revision>6</cp:revision>
  <cp:lastPrinted>2019-09-09T08:38:00Z</cp:lastPrinted>
  <dcterms:created xsi:type="dcterms:W3CDTF">2019-09-09T08:40:00Z</dcterms:created>
  <dcterms:modified xsi:type="dcterms:W3CDTF">2019-10-03T11:11:00Z</dcterms:modified>
</cp:coreProperties>
</file>